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DF" w:rsidRPr="00C11DDF" w:rsidRDefault="00C11DDF" w:rsidP="00C11DDF">
      <w:pPr>
        <w:keepNext/>
        <w:keepLines/>
        <w:spacing w:before="200" w:after="120" w:line="276" w:lineRule="auto"/>
        <w:outlineLvl w:val="1"/>
        <w:rPr>
          <w:rFonts w:ascii="Cambria" w:eastAsia="Times New Roman" w:hAnsi="Cambria" w:cs="Times New Roman"/>
          <w:b/>
          <w:color w:val="365F91"/>
          <w:sz w:val="26"/>
          <w:szCs w:val="26"/>
        </w:rPr>
      </w:pPr>
      <w:r w:rsidRPr="00C11DDF">
        <w:rPr>
          <w:rFonts w:ascii="Cambria" w:eastAsia="Times New Roman" w:hAnsi="Cambria" w:cs="Times New Roman"/>
          <w:b/>
          <w:color w:val="365F91"/>
          <w:sz w:val="26"/>
          <w:szCs w:val="26"/>
        </w:rPr>
        <w:t>9.5 Appendix E: Infection Prevention and Control -Checklists, Tools, Resources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  <w:gridCol w:w="1559"/>
        <w:gridCol w:w="2268"/>
      </w:tblGrid>
      <w:tr w:rsidR="00C11DDF" w:rsidRPr="00C11DDF" w:rsidTr="005148D4">
        <w:trPr>
          <w:tblHeader/>
        </w:trPr>
        <w:tc>
          <w:tcPr>
            <w:tcW w:w="3681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1DDF">
              <w:rPr>
                <w:rFonts w:ascii="Calibri" w:eastAsia="Calibri" w:hAnsi="Calibri" w:cs="Times New Roman"/>
                <w:b/>
              </w:rPr>
              <w:t>Action</w:t>
            </w:r>
          </w:p>
        </w:tc>
        <w:tc>
          <w:tcPr>
            <w:tcW w:w="2126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1DDF">
              <w:rPr>
                <w:rFonts w:ascii="Calibri" w:eastAsia="Calibri" w:hAnsi="Calibri" w:cs="Times New Roman"/>
                <w:b/>
              </w:rPr>
              <w:t>Responsibility</w:t>
            </w:r>
          </w:p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  <w:b/>
              </w:rPr>
              <w:t xml:space="preserve"> </w:t>
            </w:r>
            <w:r w:rsidRPr="00C11DDF">
              <w:rPr>
                <w:rFonts w:ascii="Calibri" w:eastAsia="Calibri" w:hAnsi="Calibri" w:cs="Times New Roman"/>
              </w:rPr>
              <w:t>(Who will do what?)</w:t>
            </w:r>
          </w:p>
        </w:tc>
        <w:tc>
          <w:tcPr>
            <w:tcW w:w="3544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1DDF">
              <w:rPr>
                <w:rFonts w:ascii="Calibri" w:eastAsia="Calibri" w:hAnsi="Calibri" w:cs="Times New Roman"/>
                <w:b/>
              </w:rPr>
              <w:t>How will the Action be completed?</w:t>
            </w:r>
          </w:p>
        </w:tc>
        <w:tc>
          <w:tcPr>
            <w:tcW w:w="1559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1DDF">
              <w:rPr>
                <w:rFonts w:ascii="Calibri" w:eastAsia="Calibri" w:hAnsi="Calibri" w:cs="Times New Roman"/>
                <w:b/>
              </w:rPr>
              <w:t>Status</w:t>
            </w:r>
          </w:p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</w:rPr>
              <w:t xml:space="preserve"> (Not Started, </w:t>
            </w:r>
          </w:p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</w:rPr>
              <w:t>In progress, Complete)</w:t>
            </w:r>
          </w:p>
        </w:tc>
        <w:tc>
          <w:tcPr>
            <w:tcW w:w="2268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1DDF">
              <w:rPr>
                <w:rFonts w:ascii="Calibri" w:eastAsia="Calibri" w:hAnsi="Calibri" w:cs="Times New Roman"/>
                <w:b/>
              </w:rPr>
              <w:t>Comments</w:t>
            </w:r>
          </w:p>
        </w:tc>
      </w:tr>
      <w:tr w:rsidR="00C11DDF" w:rsidRPr="00C11DDF" w:rsidTr="005148D4">
        <w:tc>
          <w:tcPr>
            <w:tcW w:w="3681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t>Educate staff on IPC practices and apply routine practices.</w:t>
            </w:r>
          </w:p>
        </w:tc>
        <w:tc>
          <w:tcPr>
            <w:tcW w:w="2126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</w:tr>
      <w:tr w:rsidR="00C11DDF" w:rsidRPr="00C11DDF" w:rsidTr="005148D4">
        <w:tc>
          <w:tcPr>
            <w:tcW w:w="3681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t xml:space="preserve">Encourage HCW to perform hand hygiene and apply respiratory hygiene practices. </w:t>
            </w:r>
          </w:p>
        </w:tc>
        <w:tc>
          <w:tcPr>
            <w:tcW w:w="2126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</w:tr>
      <w:tr w:rsidR="00C11DDF" w:rsidRPr="00C11DDF" w:rsidTr="005148D4">
        <w:tc>
          <w:tcPr>
            <w:tcW w:w="3681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t xml:space="preserve">Provide supplies for staff to perform hand hygiene (Alcohol based hand </w:t>
            </w:r>
            <w:proofErr w:type="gramStart"/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t>rub,</w:t>
            </w:r>
            <w:proofErr w:type="gramEnd"/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t xml:space="preserve"> soap and paper towels).</w:t>
            </w:r>
          </w:p>
        </w:tc>
        <w:tc>
          <w:tcPr>
            <w:tcW w:w="2126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</w:tr>
      <w:tr w:rsidR="00C11DDF" w:rsidRPr="00C11DDF" w:rsidTr="005148D4">
        <w:tc>
          <w:tcPr>
            <w:tcW w:w="3681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t>Screen clients and visitors upon arrival for respiratory symptoms and investigate symptomatic individuals.</w:t>
            </w:r>
          </w:p>
        </w:tc>
        <w:tc>
          <w:tcPr>
            <w:tcW w:w="2126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</w:tr>
      <w:tr w:rsidR="00C11DDF" w:rsidRPr="00C11DDF" w:rsidTr="005148D4">
        <w:tc>
          <w:tcPr>
            <w:tcW w:w="3681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t>Appropriately isolate or ensure adequate spatial separation (2 meters) between symptomatic and non-symptomatic clients.</w:t>
            </w:r>
          </w:p>
        </w:tc>
        <w:tc>
          <w:tcPr>
            <w:tcW w:w="2126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</w:tr>
      <w:tr w:rsidR="00C11DDF" w:rsidRPr="00C11DDF" w:rsidTr="005148D4">
        <w:tc>
          <w:tcPr>
            <w:tcW w:w="3681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t>Handle client care linens and medical waste appropriately.</w:t>
            </w:r>
          </w:p>
        </w:tc>
        <w:tc>
          <w:tcPr>
            <w:tcW w:w="2126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</w:tr>
      <w:tr w:rsidR="00C11DDF" w:rsidRPr="00C11DDF" w:rsidTr="005148D4">
        <w:tc>
          <w:tcPr>
            <w:tcW w:w="3681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t>Provide enhanced environmental cleaning of client care spaces.</w:t>
            </w:r>
          </w:p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</w:tr>
      <w:tr w:rsidR="00C11DDF" w:rsidRPr="00C11DDF" w:rsidTr="005148D4">
        <w:tc>
          <w:tcPr>
            <w:tcW w:w="3681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t xml:space="preserve">Develop a cleaning schedule with janitorial staff. </w:t>
            </w:r>
          </w:p>
        </w:tc>
        <w:tc>
          <w:tcPr>
            <w:tcW w:w="2126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</w:tr>
      <w:tr w:rsidR="00C11DDF" w:rsidRPr="00C11DDF" w:rsidTr="005148D4">
        <w:tc>
          <w:tcPr>
            <w:tcW w:w="3681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Provide adequate hospital grade cleaning supplies and disinfectants.</w:t>
            </w:r>
          </w:p>
        </w:tc>
        <w:tc>
          <w:tcPr>
            <w:tcW w:w="2126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</w:tr>
      <w:tr w:rsidR="00C11DDF" w:rsidRPr="00C11DDF" w:rsidTr="005148D4">
        <w:tc>
          <w:tcPr>
            <w:tcW w:w="3681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t>Maintain adequate levels of personal protective equipment for HCW.</w:t>
            </w:r>
          </w:p>
        </w:tc>
        <w:tc>
          <w:tcPr>
            <w:tcW w:w="2126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</w:tr>
      <w:tr w:rsidR="00C11DDF" w:rsidRPr="00C11DDF" w:rsidTr="005148D4">
        <w:tc>
          <w:tcPr>
            <w:tcW w:w="3681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t>Communicate PPE supply levels to FNIHB-AB.</w:t>
            </w:r>
          </w:p>
        </w:tc>
        <w:tc>
          <w:tcPr>
            <w:tcW w:w="2126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</w:tr>
      <w:tr w:rsidR="00C11DDF" w:rsidRPr="00C11DDF" w:rsidTr="005148D4">
        <w:tc>
          <w:tcPr>
            <w:tcW w:w="3681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t>Use personal protective equipment in accordance with current guidelines and point-of-care risk assessment.</w:t>
            </w:r>
          </w:p>
        </w:tc>
        <w:tc>
          <w:tcPr>
            <w:tcW w:w="2126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</w:tr>
      <w:tr w:rsidR="00C11DDF" w:rsidRPr="00C11DDF" w:rsidTr="005148D4">
        <w:tc>
          <w:tcPr>
            <w:tcW w:w="3681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t>Develop a process for monitoring workplace safety hazards. Ensure staff are aware of how to report hazards to the employer.</w:t>
            </w:r>
          </w:p>
        </w:tc>
        <w:tc>
          <w:tcPr>
            <w:tcW w:w="2126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</w:tr>
      <w:tr w:rsidR="00C11DDF" w:rsidRPr="00C11DDF" w:rsidTr="005148D4">
        <w:tc>
          <w:tcPr>
            <w:tcW w:w="3681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  <w:r w:rsidRPr="00C11DDF">
              <w:rPr>
                <w:rFonts w:ascii="Calibri" w:eastAsia="Calibri" w:hAnsi="Calibri" w:cs="Times New Roman"/>
                <w:sz w:val="24"/>
                <w:szCs w:val="24"/>
              </w:rPr>
              <w:t xml:space="preserve">Make staff aware of where IPC-related resources, tools, education materials can be found. </w:t>
            </w:r>
          </w:p>
        </w:tc>
        <w:tc>
          <w:tcPr>
            <w:tcW w:w="2126" w:type="dxa"/>
          </w:tcPr>
          <w:p w:rsidR="00C11DDF" w:rsidRPr="00C11DDF" w:rsidRDefault="00C11DDF" w:rsidP="00C11D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C11DDF" w:rsidRPr="00C11DDF" w:rsidRDefault="00C11DDF" w:rsidP="00C11DDF">
            <w:pPr>
              <w:rPr>
                <w:rFonts w:ascii="Calibri" w:eastAsia="Calibri" w:hAnsi="Calibri" w:cs="Times New Roman"/>
              </w:rPr>
            </w:pPr>
          </w:p>
        </w:tc>
      </w:tr>
    </w:tbl>
    <w:p w:rsidR="00B202D1" w:rsidRDefault="00B202D1" w:rsidP="00C11DDF">
      <w:pPr>
        <w:spacing w:after="0"/>
      </w:pPr>
    </w:p>
    <w:p w:rsidR="00C11DDF" w:rsidRPr="00C11DDF" w:rsidRDefault="00C11DDF" w:rsidP="00C11DD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11DDF">
        <w:rPr>
          <w:rFonts w:ascii="Calibri" w:eastAsia="Calibri" w:hAnsi="Calibri" w:cs="Times New Roman"/>
          <w:sz w:val="24"/>
          <w:szCs w:val="24"/>
        </w:rPr>
        <w:t xml:space="preserve">FNIHB AB Community Health Infection Prevention and Control Guidelines January 2017 </w:t>
      </w:r>
      <w:r w:rsidR="00CA7B75">
        <w:rPr>
          <w:rFonts w:ascii="Calibri" w:eastAsia="Calibri" w:hAnsi="Calibri" w:cs="Times New Roman"/>
          <w:sz w:val="24"/>
          <w:szCs w:val="24"/>
        </w:rPr>
        <w:t xml:space="preserve">- </w:t>
      </w:r>
      <w:r w:rsidR="00A52B9D">
        <w:rPr>
          <w:rFonts w:ascii="Calibri" w:eastAsia="Calibri" w:hAnsi="Calibri" w:cs="Times New Roman"/>
          <w:sz w:val="24"/>
          <w:szCs w:val="24"/>
        </w:rPr>
        <w:t>can be found on One Health on the Coronavirus page</w:t>
      </w:r>
    </w:p>
    <w:p w:rsidR="00C11DDF" w:rsidRPr="00C11DDF" w:rsidRDefault="00C11DDF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11DDF" w:rsidRDefault="00C11DDF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11DDF">
        <w:rPr>
          <w:rFonts w:ascii="Calibri" w:eastAsia="Calibri" w:hAnsi="Calibri" w:cs="Times New Roman"/>
          <w:sz w:val="24"/>
          <w:szCs w:val="24"/>
        </w:rPr>
        <w:t xml:space="preserve">FNIHB AB Cleaning and Disinfection Guide for Health Care Facilities </w:t>
      </w:r>
      <w:r w:rsidR="0018044D">
        <w:rPr>
          <w:rFonts w:ascii="Calibri" w:eastAsia="Calibri" w:hAnsi="Calibri" w:cs="Times New Roman"/>
          <w:sz w:val="24"/>
          <w:szCs w:val="24"/>
        </w:rPr>
        <w:t xml:space="preserve">- </w:t>
      </w:r>
      <w:r w:rsidR="0018044D" w:rsidRPr="0018044D">
        <w:rPr>
          <w:rFonts w:ascii="Calibri" w:eastAsia="Calibri" w:hAnsi="Calibri" w:cs="Times New Roman"/>
          <w:sz w:val="24"/>
          <w:szCs w:val="24"/>
        </w:rPr>
        <w:t>stand alone document, se</w:t>
      </w:r>
      <w:r w:rsidR="0018044D">
        <w:rPr>
          <w:rFonts w:ascii="Calibri" w:eastAsia="Calibri" w:hAnsi="Calibri" w:cs="Times New Roman"/>
          <w:sz w:val="24"/>
          <w:szCs w:val="24"/>
        </w:rPr>
        <w:t>e separate link under Appendix E</w:t>
      </w:r>
    </w:p>
    <w:p w:rsidR="00123E6D" w:rsidRDefault="00123E6D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23E6D" w:rsidRDefault="00123E6D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Janitorial Modules - </w:t>
      </w:r>
      <w:r w:rsidR="00A52B9D">
        <w:rPr>
          <w:rFonts w:ascii="Calibri" w:eastAsia="Calibri" w:hAnsi="Calibri" w:cs="Times New Roman"/>
          <w:sz w:val="24"/>
          <w:szCs w:val="24"/>
        </w:rPr>
        <w:t>can be found on One Health on the Coronavirus page</w:t>
      </w:r>
    </w:p>
    <w:p w:rsidR="008D654B" w:rsidRDefault="008D654B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D654B" w:rsidRPr="00C11DDF" w:rsidRDefault="008D654B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Medical Transportation During COVID-19 - </w:t>
      </w:r>
      <w:r w:rsidRPr="0018044D">
        <w:rPr>
          <w:rFonts w:ascii="Calibri" w:eastAsia="Calibri" w:hAnsi="Calibri" w:cs="Times New Roman"/>
          <w:sz w:val="24"/>
          <w:szCs w:val="24"/>
        </w:rPr>
        <w:t>stand alone document, se</w:t>
      </w:r>
      <w:r>
        <w:rPr>
          <w:rFonts w:ascii="Calibri" w:eastAsia="Calibri" w:hAnsi="Calibri" w:cs="Times New Roman"/>
          <w:sz w:val="24"/>
          <w:szCs w:val="24"/>
        </w:rPr>
        <w:t>e separate link under Appendix E</w:t>
      </w:r>
    </w:p>
    <w:p w:rsidR="00C11DDF" w:rsidRPr="00C11DDF" w:rsidRDefault="00C11DDF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11DDF" w:rsidRPr="00C11DDF" w:rsidRDefault="00C11DDF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11DDF">
        <w:rPr>
          <w:rFonts w:ascii="Calibri" w:eastAsia="Calibri" w:hAnsi="Calibri" w:cs="Times New Roman"/>
          <w:sz w:val="24"/>
          <w:szCs w:val="24"/>
        </w:rPr>
        <w:t>Routine Practices in Community-Based Services (AHS)</w:t>
      </w:r>
    </w:p>
    <w:p w:rsidR="00C11DDF" w:rsidRDefault="00B02C46" w:rsidP="00C11DDF">
      <w:pPr>
        <w:spacing w:after="0" w:line="240" w:lineRule="auto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hyperlink r:id="rId6" w:history="1">
        <w:r w:rsidR="00C11DDF" w:rsidRPr="00C11DDF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https://www.albertahealthservices.ca/assets/healthinfo/ipc/hi-ipc-routine-practices-info-community.pdf</w:t>
        </w:r>
      </w:hyperlink>
    </w:p>
    <w:p w:rsidR="00CA7B75" w:rsidRPr="00C11DDF" w:rsidRDefault="00CA7B75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11DDF" w:rsidRPr="00C11DDF" w:rsidRDefault="00C11DDF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11DDF">
        <w:rPr>
          <w:rFonts w:ascii="Calibri" w:eastAsia="Calibri" w:hAnsi="Calibri" w:cs="Times New Roman"/>
          <w:sz w:val="24"/>
          <w:szCs w:val="24"/>
        </w:rPr>
        <w:t>Point of Care Risk Assessment poster (AHS)</w:t>
      </w:r>
    </w:p>
    <w:p w:rsidR="00C11DDF" w:rsidRPr="00C11DDF" w:rsidRDefault="00B02C46" w:rsidP="00C11DDF">
      <w:pPr>
        <w:spacing w:after="0" w:line="240" w:lineRule="auto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hyperlink r:id="rId7" w:history="1">
        <w:r w:rsidR="00C11DDF" w:rsidRPr="00C11DDF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https://www.albertahealthservices.ca/assets/healthinfo/ipc/hi-ipc-acute-care-pcra.pdf</w:t>
        </w:r>
      </w:hyperlink>
    </w:p>
    <w:p w:rsidR="00C11DDF" w:rsidRPr="00C11DDF" w:rsidRDefault="00C11DDF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11DDF" w:rsidRPr="00C11DDF" w:rsidRDefault="00C11DDF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11DDF">
        <w:rPr>
          <w:rFonts w:ascii="Calibri" w:eastAsia="Calibri" w:hAnsi="Calibri" w:cs="Times New Roman"/>
          <w:sz w:val="24"/>
          <w:szCs w:val="24"/>
        </w:rPr>
        <w:t>COVID-19 Interim ICP Recommendations (AHS)</w:t>
      </w:r>
    </w:p>
    <w:p w:rsidR="00C11DDF" w:rsidRPr="00C11DDF" w:rsidRDefault="00B02C46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8" w:history="1">
        <w:r w:rsidR="00C11DDF" w:rsidRPr="00C11DDF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https://www.albertahealthservices.ca/assets/healthinfo/ipc/hi-ipc-emerging-issues-ncov.pdf</w:t>
        </w:r>
      </w:hyperlink>
    </w:p>
    <w:p w:rsidR="00C11DDF" w:rsidRPr="00C11DDF" w:rsidRDefault="00C11DDF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11DDF" w:rsidRPr="00C11DDF" w:rsidRDefault="00C11DDF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11DDF">
        <w:rPr>
          <w:rFonts w:ascii="Calibri" w:eastAsia="Calibri" w:hAnsi="Calibri" w:cs="Times New Roman"/>
          <w:sz w:val="24"/>
          <w:szCs w:val="24"/>
        </w:rPr>
        <w:t xml:space="preserve">Public Health Disease Management Guidelines for COVID-19 </w:t>
      </w:r>
    </w:p>
    <w:p w:rsidR="00C11DDF" w:rsidRPr="00C11DDF" w:rsidRDefault="00B02C46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9" w:history="1">
        <w:r w:rsidR="00C11DDF" w:rsidRPr="00C11DDF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https://www.canada.ca/en/public-health/services/diseases/2019-novel-coronavirus-infection/health-professionals/interim-guidance-cases-contacts.html</w:t>
        </w:r>
      </w:hyperlink>
    </w:p>
    <w:p w:rsidR="00C11DDF" w:rsidRPr="00C11DDF" w:rsidRDefault="00C11DDF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11DDF" w:rsidRPr="00C11DDF" w:rsidRDefault="00B02C46" w:rsidP="00C11DD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hyperlink r:id="rId10" w:history="1">
        <w:r w:rsidR="00C11DDF" w:rsidRPr="00CA7B75">
          <w:rPr>
            <w:rFonts w:ascii="Calibri" w:eastAsia="Calibri" w:hAnsi="Calibri" w:cs="Calibri"/>
            <w:sz w:val="24"/>
            <w:szCs w:val="24"/>
          </w:rPr>
          <w:t xml:space="preserve">AHS IPC </w:t>
        </w:r>
      </w:hyperlink>
      <w:r w:rsidR="00C11DDF" w:rsidRPr="00CA7B75">
        <w:rPr>
          <w:rFonts w:ascii="Calibri" w:eastAsia="Calibri" w:hAnsi="Calibri" w:cs="Calibri"/>
          <w:sz w:val="24"/>
          <w:szCs w:val="24"/>
        </w:rPr>
        <w:t>Posters</w:t>
      </w:r>
      <w:r w:rsidR="00CA7B75" w:rsidRPr="00CA7B75">
        <w:rPr>
          <w:rFonts w:ascii="Calibri" w:eastAsia="Calibri" w:hAnsi="Calibri" w:cs="Calibri"/>
          <w:sz w:val="24"/>
          <w:szCs w:val="24"/>
        </w:rPr>
        <w:t xml:space="preserve"> – can be </w:t>
      </w:r>
      <w:r w:rsidR="00CA7B75" w:rsidRPr="00A52B9D">
        <w:rPr>
          <w:rFonts w:ascii="Calibri" w:eastAsia="Calibri" w:hAnsi="Calibri" w:cs="Calibri"/>
          <w:sz w:val="24"/>
          <w:szCs w:val="24"/>
        </w:rPr>
        <w:t>found on</w:t>
      </w:r>
      <w:r w:rsidR="00CA7B75" w:rsidRPr="00A52B9D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="00A52B9D" w:rsidRPr="00A52B9D">
        <w:rPr>
          <w:sz w:val="24"/>
          <w:szCs w:val="24"/>
        </w:rPr>
        <w:t>One Health on the Coronavirus page</w:t>
      </w:r>
      <w:r w:rsidR="00A52B9D">
        <w:t xml:space="preserve"> </w:t>
      </w:r>
      <w:r w:rsidR="00CA7B75" w:rsidRPr="00CA7B75">
        <w:rPr>
          <w:rFonts w:ascii="Calibri" w:eastAsia="Calibri" w:hAnsi="Calibri" w:cs="Calibri"/>
          <w:sz w:val="24"/>
          <w:szCs w:val="24"/>
        </w:rPr>
        <w:t>or</w:t>
      </w:r>
      <w:r w:rsidR="00A52B9D"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 </w:t>
      </w:r>
      <w:hyperlink r:id="rId11" w:history="1">
        <w:r w:rsidR="00CA7B75" w:rsidRPr="00544704">
          <w:rPr>
            <w:rStyle w:val="Hyperlink"/>
            <w:rFonts w:ascii="Calibri" w:eastAsia="Calibri" w:hAnsi="Calibri" w:cs="Calibri"/>
            <w:sz w:val="24"/>
            <w:szCs w:val="24"/>
          </w:rPr>
          <w:t>https://www.albertahealthservices.ca/info/Page11362.aspx</w:t>
        </w:r>
      </w:hyperlink>
      <w:r w:rsidR="00CA7B75"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 </w:t>
      </w:r>
    </w:p>
    <w:p w:rsidR="00C11DDF" w:rsidRPr="00CA7B75" w:rsidRDefault="00C11DDF" w:rsidP="00CA7B75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CA7B75">
        <w:rPr>
          <w:rFonts w:ascii="Calibri" w:eastAsia="Calibri" w:hAnsi="Calibri" w:cs="Calibri"/>
          <w:sz w:val="24"/>
          <w:szCs w:val="24"/>
        </w:rPr>
        <w:t xml:space="preserve">AHS “How to Hand Wash” Sign </w:t>
      </w:r>
    </w:p>
    <w:p w:rsidR="00C11DDF" w:rsidRPr="00CA7B75" w:rsidRDefault="00C11DDF" w:rsidP="00CA7B75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CA7B75">
        <w:rPr>
          <w:rFonts w:ascii="Calibri" w:eastAsia="Calibri" w:hAnsi="Calibri" w:cs="Calibri"/>
          <w:sz w:val="24"/>
          <w:szCs w:val="24"/>
        </w:rPr>
        <w:t>AHS “How to use Alcohol-based Hand Rub” Sign</w:t>
      </w:r>
    </w:p>
    <w:p w:rsidR="00C11DDF" w:rsidRPr="00CA7B75" w:rsidRDefault="00C11DDF" w:rsidP="00CA7B75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CA7B75">
        <w:rPr>
          <w:rFonts w:ascii="Calibri" w:eastAsia="Calibri" w:hAnsi="Calibri" w:cs="Calibri"/>
          <w:sz w:val="24"/>
          <w:szCs w:val="24"/>
        </w:rPr>
        <w:t>AHS “Cover Your Cough” Sign</w:t>
      </w:r>
    </w:p>
    <w:p w:rsidR="00C11DDF" w:rsidRPr="00CA7B75" w:rsidRDefault="00C11DDF" w:rsidP="00CA7B75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CA7B75">
        <w:rPr>
          <w:rFonts w:ascii="Calibri" w:eastAsia="Calibri" w:hAnsi="Calibri" w:cs="Calibri"/>
          <w:sz w:val="24"/>
          <w:szCs w:val="24"/>
        </w:rPr>
        <w:t>AHS “Contact and Droplet Precautions” Sign</w:t>
      </w:r>
    </w:p>
    <w:p w:rsidR="00C11DDF" w:rsidRPr="00CA7B75" w:rsidRDefault="00C11DDF" w:rsidP="00CA7B75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CA7B75">
        <w:rPr>
          <w:rFonts w:ascii="Calibri" w:eastAsia="Calibri" w:hAnsi="Calibri" w:cs="Times New Roman"/>
          <w:sz w:val="24"/>
          <w:szCs w:val="24"/>
        </w:rPr>
        <w:t>AHS “Putting on (Donning) Personal Protective Equipment (PPE)” Sign</w:t>
      </w:r>
    </w:p>
    <w:p w:rsidR="00C11DDF" w:rsidRPr="00CA7B75" w:rsidRDefault="00C11DDF" w:rsidP="00CA7B75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CA7B75">
        <w:rPr>
          <w:rFonts w:ascii="Calibri" w:eastAsia="Calibri" w:hAnsi="Calibri" w:cs="Times New Roman"/>
          <w:sz w:val="24"/>
          <w:szCs w:val="24"/>
        </w:rPr>
        <w:t>AHS “Taking off (Doffing) Personal Protective Equipment (PPE)” Sign</w:t>
      </w:r>
    </w:p>
    <w:p w:rsidR="00C11DDF" w:rsidRPr="00CA7B75" w:rsidRDefault="00C11DDF" w:rsidP="00CA7B75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CA7B75">
        <w:rPr>
          <w:rFonts w:ascii="Calibri" w:eastAsia="Calibri" w:hAnsi="Calibri" w:cs="Times New Roman"/>
          <w:sz w:val="24"/>
          <w:szCs w:val="24"/>
        </w:rPr>
        <w:t>AHS “If You Have a Cough” Sign</w:t>
      </w:r>
    </w:p>
    <w:p w:rsidR="00C11DDF" w:rsidRPr="00CA7B75" w:rsidRDefault="00C11DDF" w:rsidP="00CA7B75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CA7B75">
        <w:rPr>
          <w:rFonts w:ascii="Calibri" w:eastAsia="Calibri" w:hAnsi="Calibri" w:cs="Times New Roman"/>
          <w:sz w:val="24"/>
          <w:szCs w:val="24"/>
        </w:rPr>
        <w:t>AHS “Did you wash your hands” poster</w:t>
      </w:r>
    </w:p>
    <w:p w:rsidR="00C11DDF" w:rsidRPr="00CA7B75" w:rsidRDefault="00C11DDF" w:rsidP="00CA7B75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CA7B75">
        <w:rPr>
          <w:rFonts w:ascii="Calibri" w:eastAsia="Calibri" w:hAnsi="Calibri" w:cs="Times New Roman"/>
          <w:sz w:val="24"/>
          <w:szCs w:val="24"/>
        </w:rPr>
        <w:t>AHS “Domestic Laundry Machine IPC Recommendations” poster</w:t>
      </w:r>
    </w:p>
    <w:p w:rsidR="006F2D2C" w:rsidRDefault="006F2D2C" w:rsidP="00C11DD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F2D2C" w:rsidRPr="006F2D2C" w:rsidRDefault="006F2D2C" w:rsidP="00C11DD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F2D2C">
        <w:rPr>
          <w:rFonts w:ascii="Calibri" w:eastAsia="Calibri" w:hAnsi="Calibri" w:cs="Times New Roman"/>
          <w:sz w:val="24"/>
          <w:szCs w:val="24"/>
        </w:rPr>
        <w:t>Visitor Alert Continuing Care Poster (AHS)</w:t>
      </w:r>
    </w:p>
    <w:p w:rsidR="00C11DDF" w:rsidRDefault="00B02C46" w:rsidP="00C11DDF">
      <w:pPr>
        <w:spacing w:after="0"/>
        <w:rPr>
          <w:sz w:val="24"/>
          <w:szCs w:val="24"/>
        </w:rPr>
      </w:pPr>
      <w:hyperlink r:id="rId12" w:history="1">
        <w:r w:rsidR="00A52B9D" w:rsidRPr="00A52B9D">
          <w:rPr>
            <w:rStyle w:val="Hyperlink"/>
            <w:sz w:val="24"/>
            <w:szCs w:val="24"/>
          </w:rPr>
          <w:t>https://www.albertahealthservices.ca/assets/info/hp/ipc/if-hp-ipc-ili-visitor-alert.pdf</w:t>
        </w:r>
      </w:hyperlink>
    </w:p>
    <w:p w:rsidR="00A52B9D" w:rsidRDefault="00A52B9D" w:rsidP="00C11DDF">
      <w:pPr>
        <w:spacing w:after="0"/>
        <w:rPr>
          <w:sz w:val="24"/>
          <w:szCs w:val="24"/>
        </w:rPr>
      </w:pPr>
    </w:p>
    <w:p w:rsidR="00A52B9D" w:rsidRDefault="00A52B9D" w:rsidP="00C11DDF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Information for People Visiting Patients (AHS)</w:t>
      </w:r>
    </w:p>
    <w:p w:rsidR="00A52B9D" w:rsidRDefault="00B02C46" w:rsidP="00C11DDF">
      <w:pPr>
        <w:spacing w:after="0"/>
        <w:rPr>
          <w:sz w:val="24"/>
          <w:szCs w:val="24"/>
        </w:rPr>
      </w:pPr>
      <w:hyperlink r:id="rId13" w:anchor="_blank" w:history="1">
        <w:r w:rsidR="00A52B9D" w:rsidRPr="00881E78">
          <w:rPr>
            <w:rStyle w:val="Hyperlink"/>
            <w:sz w:val="24"/>
            <w:szCs w:val="24"/>
          </w:rPr>
          <w:t>https://www.albertahealthservices.ca/topics/Page17001.aspx#_blank</w:t>
        </w:r>
      </w:hyperlink>
    </w:p>
    <w:p w:rsidR="0025180A" w:rsidRDefault="0025180A" w:rsidP="00C11DDF">
      <w:pPr>
        <w:spacing w:after="0"/>
        <w:rPr>
          <w:sz w:val="24"/>
          <w:szCs w:val="24"/>
        </w:rPr>
      </w:pPr>
    </w:p>
    <w:p w:rsidR="00A52B9D" w:rsidRPr="00A52B9D" w:rsidRDefault="00A52B9D" w:rsidP="00C11DDF">
      <w:pPr>
        <w:spacing w:after="0"/>
        <w:rPr>
          <w:sz w:val="24"/>
          <w:szCs w:val="24"/>
        </w:rPr>
      </w:pPr>
      <w:r w:rsidRPr="00A52B9D">
        <w:rPr>
          <w:sz w:val="24"/>
          <w:szCs w:val="24"/>
        </w:rPr>
        <w:t>Visitor and Volunteer Screening Questionnaire for Continuing Care Facilities (AHS)</w:t>
      </w:r>
    </w:p>
    <w:p w:rsidR="00A52B9D" w:rsidRPr="00B06A28" w:rsidRDefault="00B02C46" w:rsidP="00C11DDF">
      <w:pPr>
        <w:spacing w:after="0"/>
        <w:rPr>
          <w:sz w:val="24"/>
          <w:szCs w:val="24"/>
        </w:rPr>
      </w:pPr>
      <w:hyperlink r:id="rId14" w:history="1">
        <w:r w:rsidR="00A52B9D" w:rsidRPr="00A52B9D">
          <w:rPr>
            <w:rStyle w:val="Hyperlink"/>
            <w:sz w:val="24"/>
            <w:szCs w:val="24"/>
          </w:rPr>
          <w:t>https://www.albertahealthservices.ca/assets/info/ppih/if-ppih-visitor-guidance-continuing-care-and-congregate-living.pdf</w:t>
        </w:r>
      </w:hyperlink>
    </w:p>
    <w:sectPr w:rsidR="00A52B9D" w:rsidRPr="00B06A28" w:rsidSect="00C11DDF">
      <w:footerReference w:type="defaul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F8" w:rsidRDefault="00A971F8" w:rsidP="00A971F8">
      <w:pPr>
        <w:spacing w:after="0" w:line="240" w:lineRule="auto"/>
      </w:pPr>
      <w:r>
        <w:separator/>
      </w:r>
    </w:p>
  </w:endnote>
  <w:endnote w:type="continuationSeparator" w:id="0">
    <w:p w:rsidR="00A971F8" w:rsidRDefault="00A971F8" w:rsidP="00A9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F8" w:rsidRDefault="00A971F8" w:rsidP="00A971F8">
    <w:pPr>
      <w:pStyle w:val="Footer"/>
      <w:jc w:val="right"/>
    </w:pPr>
    <w:r>
      <w:t>Created March 2020</w:t>
    </w:r>
  </w:p>
  <w:p w:rsidR="00A971F8" w:rsidRDefault="00A971F8" w:rsidP="00A971F8">
    <w:pPr>
      <w:pStyle w:val="Footer"/>
      <w:jc w:val="right"/>
    </w:pPr>
    <w:r>
      <w:t xml:space="preserve">Updated: March </w:t>
    </w:r>
    <w:r w:rsidR="008D654B">
      <w:t>19</w:t>
    </w:r>
    <w:r>
      <w:t xml:space="preserve">, 2020 </w:t>
    </w:r>
  </w:p>
  <w:p w:rsidR="00A971F8" w:rsidRDefault="00A971F8">
    <w:pPr>
      <w:pStyle w:val="Footer"/>
    </w:pPr>
  </w:p>
  <w:p w:rsidR="00A971F8" w:rsidRDefault="00A97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F8" w:rsidRDefault="00A971F8" w:rsidP="00A971F8">
      <w:pPr>
        <w:spacing w:after="0" w:line="240" w:lineRule="auto"/>
      </w:pPr>
      <w:r>
        <w:separator/>
      </w:r>
    </w:p>
  </w:footnote>
  <w:footnote w:type="continuationSeparator" w:id="0">
    <w:p w:rsidR="00A971F8" w:rsidRDefault="00A971F8" w:rsidP="00A97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DF"/>
    <w:rsid w:val="00123E6D"/>
    <w:rsid w:val="0018044D"/>
    <w:rsid w:val="0025180A"/>
    <w:rsid w:val="003B2EC2"/>
    <w:rsid w:val="00624920"/>
    <w:rsid w:val="006F2D2C"/>
    <w:rsid w:val="008D654B"/>
    <w:rsid w:val="009D0B24"/>
    <w:rsid w:val="00A52B9D"/>
    <w:rsid w:val="00A971F8"/>
    <w:rsid w:val="00B02C46"/>
    <w:rsid w:val="00B06A28"/>
    <w:rsid w:val="00B202D1"/>
    <w:rsid w:val="00C11DDF"/>
    <w:rsid w:val="00CA7B75"/>
    <w:rsid w:val="00E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A6C75E-B27F-47A8-A68C-8AE7A80C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D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2B9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F8"/>
  </w:style>
  <w:style w:type="paragraph" w:styleId="Footer">
    <w:name w:val="footer"/>
    <w:basedOn w:val="Normal"/>
    <w:link w:val="FooterChar"/>
    <w:uiPriority w:val="99"/>
    <w:unhideWhenUsed/>
    <w:rsid w:val="00A97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tahealthservices.ca/assets/healthinfo/ipc/hi-ipc-emerging-issues-ncov.pdf" TargetMode="External"/><Relationship Id="rId13" Type="http://schemas.openxmlformats.org/officeDocument/2006/relationships/hyperlink" Target="https://www.albertahealthservices.ca/topics/Page17001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bertahealthservices.ca/assets/healthinfo/ipc/hi-ipc-acute-care-pcra.pdf" TargetMode="External"/><Relationship Id="rId12" Type="http://schemas.openxmlformats.org/officeDocument/2006/relationships/hyperlink" Target="https://www.albertahealthservices.ca/assets/info/hp/ipc/if-hp-ipc-ili-visitor-alert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lbertahealthservices.ca/assets/healthinfo/ipc/hi-ipc-routine-practices-info-community.pdf" TargetMode="External"/><Relationship Id="rId11" Type="http://schemas.openxmlformats.org/officeDocument/2006/relationships/hyperlink" Target="https://www.albertahealthservices.ca/info/Page11362.asp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albertahealthservices.ca/info/Page14955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nada.ca/en/public-health/services/diseases/2019-novel-coronavirus-infection/health-professionals/interim-guidance-cases-contacts.html" TargetMode="External"/><Relationship Id="rId14" Type="http://schemas.openxmlformats.org/officeDocument/2006/relationships/hyperlink" Target="https://www.albertahealthservices.ca/assets/info/ppih/if-ppih-visitor-guidance-continuing-care-and-congregate-liv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Sawyer</dc:creator>
  <cp:lastModifiedBy>Sheena Stanley</cp:lastModifiedBy>
  <cp:revision>2</cp:revision>
  <dcterms:created xsi:type="dcterms:W3CDTF">2020-03-19T19:38:00Z</dcterms:created>
  <dcterms:modified xsi:type="dcterms:W3CDTF">2020-03-19T19:38:00Z</dcterms:modified>
</cp:coreProperties>
</file>