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DA43" w14:textId="1B64D835" w:rsidR="009F6F62" w:rsidRPr="00EB674E" w:rsidRDefault="009F6F62" w:rsidP="009F6F62">
      <w:pPr>
        <w:spacing w:after="0" w:line="240" w:lineRule="auto"/>
        <w:rPr>
          <w:rFonts w:ascii="Arial" w:hAnsi="Arial" w:cs="Arial"/>
          <w:u w:val="single"/>
        </w:rPr>
      </w:pPr>
      <w:r w:rsidRPr="00EB674E">
        <w:rPr>
          <w:rFonts w:ascii="Arial" w:hAnsi="Arial" w:cs="Arial"/>
          <w:b/>
          <w:bCs/>
          <w:u w:val="single"/>
        </w:rPr>
        <w:t>Social media graphics promoting vaccination</w:t>
      </w:r>
    </w:p>
    <w:p w14:paraId="22D93EC0" w14:textId="2CD2CBFC" w:rsidR="009F6F62" w:rsidRDefault="009F6F62" w:rsidP="009F6F62">
      <w:pPr>
        <w:pStyle w:val="ListParagraph"/>
        <w:numPr>
          <w:ilvl w:val="0"/>
          <w:numId w:val="1"/>
        </w:numPr>
        <w:spacing w:after="0" w:line="240" w:lineRule="auto"/>
        <w:rPr>
          <w:rFonts w:ascii="Arial" w:hAnsi="Arial" w:cs="Arial"/>
        </w:rPr>
      </w:pPr>
      <w:r>
        <w:rPr>
          <w:rFonts w:ascii="Arial" w:hAnsi="Arial" w:cs="Arial"/>
        </w:rPr>
        <w:t xml:space="preserve">Back to school checklist – update your vaccinations – </w:t>
      </w:r>
      <w:hyperlink r:id="rId5" w:history="1">
        <w:r w:rsidRPr="009F6F62">
          <w:rPr>
            <w:rStyle w:val="Hyperlink"/>
            <w:rFonts w:ascii="Arial" w:hAnsi="Arial" w:cs="Arial"/>
          </w:rPr>
          <w:t>English li</w:t>
        </w:r>
        <w:r w:rsidRPr="009F6F62">
          <w:rPr>
            <w:rStyle w:val="Hyperlink"/>
            <w:rFonts w:ascii="Arial" w:hAnsi="Arial" w:cs="Arial"/>
          </w:rPr>
          <w:t>n</w:t>
        </w:r>
        <w:r w:rsidRPr="009F6F62">
          <w:rPr>
            <w:rStyle w:val="Hyperlink"/>
            <w:rFonts w:ascii="Arial" w:hAnsi="Arial" w:cs="Arial"/>
          </w:rPr>
          <w:t>k</w:t>
        </w:r>
      </w:hyperlink>
    </w:p>
    <w:p w14:paraId="66AA646B" w14:textId="26C97850" w:rsidR="009F6F62" w:rsidRDefault="009F6F62" w:rsidP="009F6F62">
      <w:pPr>
        <w:pStyle w:val="ListParagraph"/>
        <w:numPr>
          <w:ilvl w:val="0"/>
          <w:numId w:val="1"/>
        </w:numPr>
        <w:spacing w:after="0" w:line="240" w:lineRule="auto"/>
        <w:rPr>
          <w:rFonts w:ascii="Arial" w:hAnsi="Arial" w:cs="Arial"/>
        </w:rPr>
      </w:pPr>
      <w:r>
        <w:rPr>
          <w:rFonts w:ascii="Arial" w:hAnsi="Arial" w:cs="Arial"/>
        </w:rPr>
        <w:t xml:space="preserve">Taking care at home and school – </w:t>
      </w:r>
      <w:hyperlink r:id="rId6" w:history="1">
        <w:r w:rsidRPr="009F6F62">
          <w:rPr>
            <w:rStyle w:val="Hyperlink"/>
            <w:rFonts w:ascii="Arial" w:hAnsi="Arial" w:cs="Arial"/>
          </w:rPr>
          <w:t>Englis</w:t>
        </w:r>
        <w:r w:rsidRPr="009F6F62">
          <w:rPr>
            <w:rStyle w:val="Hyperlink"/>
            <w:rFonts w:ascii="Arial" w:hAnsi="Arial" w:cs="Arial"/>
          </w:rPr>
          <w:t>h</w:t>
        </w:r>
        <w:r w:rsidRPr="009F6F62">
          <w:rPr>
            <w:rStyle w:val="Hyperlink"/>
            <w:rFonts w:ascii="Arial" w:hAnsi="Arial" w:cs="Arial"/>
          </w:rPr>
          <w:t xml:space="preserve"> link</w:t>
        </w:r>
      </w:hyperlink>
      <w:r>
        <w:rPr>
          <w:rFonts w:ascii="Arial" w:hAnsi="Arial" w:cs="Arial"/>
        </w:rPr>
        <w:t xml:space="preserve"> </w:t>
      </w:r>
    </w:p>
    <w:p w14:paraId="4E6EA0FC" w14:textId="4BE5A2F3" w:rsidR="009F6F62" w:rsidRDefault="009F6F62" w:rsidP="009F6F62">
      <w:pPr>
        <w:pStyle w:val="ListParagraph"/>
        <w:numPr>
          <w:ilvl w:val="0"/>
          <w:numId w:val="1"/>
        </w:numPr>
        <w:spacing w:after="0" w:line="240" w:lineRule="auto"/>
        <w:rPr>
          <w:rFonts w:ascii="Arial" w:hAnsi="Arial" w:cs="Arial"/>
        </w:rPr>
      </w:pPr>
      <w:r>
        <w:rPr>
          <w:rFonts w:ascii="Arial" w:hAnsi="Arial" w:cs="Arial"/>
        </w:rPr>
        <w:t xml:space="preserve">Immunization through the lifespan (Ontario) – </w:t>
      </w:r>
      <w:hyperlink r:id="rId7" w:history="1">
        <w:r w:rsidRPr="009F6F62">
          <w:rPr>
            <w:rStyle w:val="Hyperlink"/>
            <w:rFonts w:ascii="Arial" w:hAnsi="Arial" w:cs="Arial"/>
          </w:rPr>
          <w:t>English</w:t>
        </w:r>
        <w:r w:rsidRPr="009F6F62">
          <w:rPr>
            <w:rStyle w:val="Hyperlink"/>
            <w:rFonts w:ascii="Arial" w:hAnsi="Arial" w:cs="Arial"/>
          </w:rPr>
          <w:t xml:space="preserve"> </w:t>
        </w:r>
        <w:r w:rsidRPr="009F6F62">
          <w:rPr>
            <w:rStyle w:val="Hyperlink"/>
            <w:rFonts w:ascii="Arial" w:hAnsi="Arial" w:cs="Arial"/>
          </w:rPr>
          <w:t>link</w:t>
        </w:r>
      </w:hyperlink>
    </w:p>
    <w:p w14:paraId="3B1EE766" w14:textId="12246C6A" w:rsidR="00CD74D5" w:rsidRDefault="00CD74D5" w:rsidP="009F6F62">
      <w:pPr>
        <w:pStyle w:val="ListParagraph"/>
        <w:numPr>
          <w:ilvl w:val="0"/>
          <w:numId w:val="1"/>
        </w:numPr>
        <w:spacing w:after="0" w:line="240" w:lineRule="auto"/>
        <w:rPr>
          <w:rFonts w:ascii="Arial" w:hAnsi="Arial" w:cs="Arial"/>
        </w:rPr>
      </w:pPr>
      <w:r>
        <w:rPr>
          <w:rFonts w:ascii="Arial" w:hAnsi="Arial" w:cs="Arial"/>
        </w:rPr>
        <w:t xml:space="preserve">Back to school – check your vaccine record – </w:t>
      </w:r>
      <w:hyperlink r:id="rId8" w:history="1">
        <w:r w:rsidRPr="00CD74D5">
          <w:rPr>
            <w:rStyle w:val="Hyperlink"/>
            <w:rFonts w:ascii="Arial" w:hAnsi="Arial" w:cs="Arial"/>
          </w:rPr>
          <w:t>Engli</w:t>
        </w:r>
        <w:r w:rsidRPr="00CD74D5">
          <w:rPr>
            <w:rStyle w:val="Hyperlink"/>
            <w:rFonts w:ascii="Arial" w:hAnsi="Arial" w:cs="Arial"/>
          </w:rPr>
          <w:t>s</w:t>
        </w:r>
        <w:r w:rsidRPr="00CD74D5">
          <w:rPr>
            <w:rStyle w:val="Hyperlink"/>
            <w:rFonts w:ascii="Arial" w:hAnsi="Arial" w:cs="Arial"/>
          </w:rPr>
          <w:t>h link</w:t>
        </w:r>
      </w:hyperlink>
      <w:r>
        <w:rPr>
          <w:rFonts w:ascii="Arial" w:hAnsi="Arial" w:cs="Arial"/>
        </w:rPr>
        <w:t xml:space="preserve"> </w:t>
      </w:r>
    </w:p>
    <w:p w14:paraId="0CFBD36A" w14:textId="75DC8704" w:rsidR="00CD74D5" w:rsidRDefault="00CD74D5" w:rsidP="009F6F62">
      <w:pPr>
        <w:pStyle w:val="ListParagraph"/>
        <w:numPr>
          <w:ilvl w:val="0"/>
          <w:numId w:val="1"/>
        </w:numPr>
        <w:spacing w:after="0" w:line="240" w:lineRule="auto"/>
        <w:rPr>
          <w:rFonts w:ascii="Arial" w:hAnsi="Arial" w:cs="Arial"/>
        </w:rPr>
      </w:pPr>
      <w:r>
        <w:rPr>
          <w:rFonts w:ascii="Arial" w:hAnsi="Arial" w:cs="Arial"/>
        </w:rPr>
        <w:t xml:space="preserve">Vaccines for children in grades 7-12 – version 1 – </w:t>
      </w:r>
      <w:hyperlink r:id="rId9" w:history="1">
        <w:r w:rsidRPr="00CD74D5">
          <w:rPr>
            <w:rStyle w:val="Hyperlink"/>
            <w:rFonts w:ascii="Arial" w:hAnsi="Arial" w:cs="Arial"/>
          </w:rPr>
          <w:t>English l</w:t>
        </w:r>
        <w:r w:rsidRPr="00CD74D5">
          <w:rPr>
            <w:rStyle w:val="Hyperlink"/>
            <w:rFonts w:ascii="Arial" w:hAnsi="Arial" w:cs="Arial"/>
          </w:rPr>
          <w:t>i</w:t>
        </w:r>
        <w:r w:rsidRPr="00CD74D5">
          <w:rPr>
            <w:rStyle w:val="Hyperlink"/>
            <w:rFonts w:ascii="Arial" w:hAnsi="Arial" w:cs="Arial"/>
          </w:rPr>
          <w:t>nk</w:t>
        </w:r>
      </w:hyperlink>
    </w:p>
    <w:p w14:paraId="4D22B1F8" w14:textId="2B175663" w:rsidR="009F6F62" w:rsidRPr="009F6F62" w:rsidRDefault="00CD74D5" w:rsidP="009F6F62">
      <w:pPr>
        <w:pStyle w:val="ListParagraph"/>
        <w:numPr>
          <w:ilvl w:val="0"/>
          <w:numId w:val="1"/>
        </w:numPr>
        <w:spacing w:after="0" w:line="240" w:lineRule="auto"/>
        <w:rPr>
          <w:rFonts w:ascii="Arial" w:hAnsi="Arial" w:cs="Arial"/>
        </w:rPr>
      </w:pPr>
      <w:r>
        <w:rPr>
          <w:rFonts w:ascii="Arial" w:hAnsi="Arial" w:cs="Arial"/>
        </w:rPr>
        <w:t xml:space="preserve">Vaccines for children in grades 7-12 – version 2 – </w:t>
      </w:r>
      <w:hyperlink r:id="rId10" w:history="1">
        <w:r w:rsidRPr="00CD74D5">
          <w:rPr>
            <w:rStyle w:val="Hyperlink"/>
            <w:rFonts w:ascii="Arial" w:hAnsi="Arial" w:cs="Arial"/>
          </w:rPr>
          <w:t>English</w:t>
        </w:r>
        <w:r w:rsidRPr="00CD74D5">
          <w:rPr>
            <w:rStyle w:val="Hyperlink"/>
            <w:rFonts w:ascii="Arial" w:hAnsi="Arial" w:cs="Arial"/>
          </w:rPr>
          <w:t xml:space="preserve"> </w:t>
        </w:r>
        <w:r w:rsidRPr="00CD74D5">
          <w:rPr>
            <w:rStyle w:val="Hyperlink"/>
            <w:rFonts w:ascii="Arial" w:hAnsi="Arial" w:cs="Arial"/>
          </w:rPr>
          <w:t>link</w:t>
        </w:r>
      </w:hyperlink>
      <w:r>
        <w:rPr>
          <w:rFonts w:ascii="Arial" w:hAnsi="Arial" w:cs="Arial"/>
        </w:rPr>
        <w:t xml:space="preserve"> </w:t>
      </w:r>
    </w:p>
    <w:p w14:paraId="4112ADF0" w14:textId="6B26C9C6" w:rsidR="009F6F62" w:rsidRDefault="009F6F62"/>
    <w:p w14:paraId="2C3BC25C" w14:textId="2E11B166" w:rsidR="009F6F62" w:rsidRPr="00EB674E" w:rsidRDefault="00EB674E" w:rsidP="00EB674E">
      <w:pPr>
        <w:spacing w:after="0" w:line="240" w:lineRule="auto"/>
        <w:rPr>
          <w:rFonts w:ascii="Arial" w:hAnsi="Arial" w:cs="Arial"/>
          <w:b/>
          <w:bCs/>
          <w:u w:val="single"/>
        </w:rPr>
      </w:pPr>
      <w:r w:rsidRPr="00EB674E">
        <w:rPr>
          <w:rFonts w:ascii="Arial" w:hAnsi="Arial" w:cs="Arial"/>
          <w:b/>
          <w:bCs/>
          <w:u w:val="single"/>
        </w:rPr>
        <w:t xml:space="preserve">Social media text </w:t>
      </w:r>
    </w:p>
    <w:p w14:paraId="7920D5FF" w14:textId="3BC25FDA" w:rsidR="009F6F62" w:rsidRPr="009C4F48" w:rsidRDefault="009F6F62" w:rsidP="009F6F62">
      <w:pPr>
        <w:spacing w:after="0" w:line="240" w:lineRule="auto"/>
        <w:contextualSpacing/>
        <w:rPr>
          <w:rFonts w:ascii="Arial" w:hAnsi="Arial" w:cs="Arial"/>
          <w:lang w:val="en-CA"/>
        </w:rPr>
      </w:pPr>
      <w:r w:rsidRPr="00795FE1">
        <w:rPr>
          <w:rFonts w:ascii="Arial" w:hAnsi="Arial" w:cs="Arial"/>
          <w:lang w:val="en-CA"/>
        </w:rPr>
        <w:t xml:space="preserve">The following text </w:t>
      </w:r>
      <w:r>
        <w:rPr>
          <w:rFonts w:ascii="Arial" w:hAnsi="Arial" w:cs="Arial"/>
          <w:lang w:val="en-CA"/>
        </w:rPr>
        <w:t xml:space="preserve">examples </w:t>
      </w:r>
      <w:r w:rsidRPr="00795FE1">
        <w:rPr>
          <w:rFonts w:ascii="Arial" w:hAnsi="Arial" w:cs="Arial"/>
          <w:lang w:val="en-CA"/>
        </w:rPr>
        <w:t>can be posted with the set of social media graphics as captions, or on their own.</w:t>
      </w:r>
    </w:p>
    <w:p w14:paraId="7BBE8242" w14:textId="77777777" w:rsidR="009F6F62" w:rsidRDefault="009F6F62" w:rsidP="009F6F62">
      <w:pPr>
        <w:spacing w:after="0" w:line="240" w:lineRule="auto"/>
        <w:contextualSpacing/>
        <w:rPr>
          <w:rFonts w:ascii="Arial" w:hAnsi="Arial" w:cs="Arial"/>
          <w:b/>
          <w:bCs/>
          <w:i/>
          <w:iCs/>
        </w:rPr>
      </w:pPr>
    </w:p>
    <w:p w14:paraId="56980A19" w14:textId="77777777" w:rsidR="009F6F62" w:rsidRDefault="009F6F62" w:rsidP="009F6F62">
      <w:pPr>
        <w:spacing w:after="0" w:line="240" w:lineRule="auto"/>
        <w:contextualSpacing/>
        <w:rPr>
          <w:rFonts w:ascii="Arial" w:hAnsi="Arial" w:cs="Arial"/>
          <w:b/>
          <w:bCs/>
          <w:i/>
          <w:iCs/>
        </w:rPr>
      </w:pPr>
      <w:r>
        <w:rPr>
          <w:rFonts w:ascii="Arial" w:hAnsi="Arial" w:cs="Arial"/>
          <w:b/>
          <w:bCs/>
          <w:i/>
          <w:iCs/>
        </w:rPr>
        <w:t>Text 1</w:t>
      </w:r>
    </w:p>
    <w:p w14:paraId="21C83F1F" w14:textId="77777777" w:rsidR="009F6F62" w:rsidRDefault="009F6F62" w:rsidP="009F6F62">
      <w:pPr>
        <w:spacing w:after="0" w:line="240" w:lineRule="auto"/>
        <w:contextualSpacing/>
        <w:rPr>
          <w:rFonts w:ascii="Arial" w:hAnsi="Arial" w:cs="Arial"/>
        </w:rPr>
      </w:pPr>
      <w:r>
        <w:rPr>
          <w:rFonts w:ascii="Arial" w:hAnsi="Arial" w:cs="Arial"/>
        </w:rPr>
        <w:t>Children and teens may be behind on their routine immunizations due to the COVID-19 pandemic. Make sure they are caught up as they head back to school. Talk to your healthcare provider or your provincial public health unit to double check your family’s immunization status.</w:t>
      </w:r>
    </w:p>
    <w:p w14:paraId="1A2A3A2B" w14:textId="77777777" w:rsidR="009F6F62" w:rsidRDefault="009F6F62" w:rsidP="009F6F62">
      <w:pPr>
        <w:spacing w:after="0" w:line="240" w:lineRule="auto"/>
        <w:contextualSpacing/>
        <w:rPr>
          <w:rFonts w:ascii="Arial" w:hAnsi="Arial" w:cs="Arial"/>
          <w:b/>
          <w:bCs/>
        </w:rPr>
      </w:pPr>
    </w:p>
    <w:p w14:paraId="6106360C" w14:textId="77777777" w:rsidR="009F6F62" w:rsidRPr="00880DEB" w:rsidRDefault="009F6F62" w:rsidP="009F6F62">
      <w:pPr>
        <w:spacing w:after="0" w:line="240" w:lineRule="auto"/>
        <w:contextualSpacing/>
        <w:rPr>
          <w:rFonts w:ascii="Arial" w:hAnsi="Arial" w:cs="Arial"/>
          <w:b/>
          <w:bCs/>
        </w:rPr>
      </w:pPr>
      <w:r>
        <w:rPr>
          <w:rFonts w:ascii="Arial" w:hAnsi="Arial" w:cs="Arial"/>
          <w:b/>
          <w:bCs/>
          <w:i/>
          <w:iCs/>
        </w:rPr>
        <w:t>Text 2</w:t>
      </w:r>
    </w:p>
    <w:p w14:paraId="46544D90" w14:textId="77777777" w:rsidR="009F6F62" w:rsidRDefault="009F6F62" w:rsidP="009F6F62">
      <w:pPr>
        <w:spacing w:after="0" w:line="240" w:lineRule="auto"/>
        <w:contextualSpacing/>
        <w:rPr>
          <w:rFonts w:ascii="Arial" w:hAnsi="Arial" w:cs="Arial"/>
        </w:rPr>
      </w:pPr>
      <w:r>
        <w:rPr>
          <w:rFonts w:ascii="Arial" w:hAnsi="Arial" w:cs="Arial"/>
        </w:rPr>
        <w:t xml:space="preserve">What do polio, HPV and chicken pox all have in common? We can protect against them! Check out the recommended immunization schedule for your child, or talk to a healthcare provider for more information on available vaccines. </w:t>
      </w:r>
      <w:hyperlink r:id="rId11" w:history="1">
        <w:r w:rsidRPr="00B76958">
          <w:rPr>
            <w:rStyle w:val="Hyperlink"/>
            <w:rFonts w:ascii="Arial" w:hAnsi="Arial" w:cs="Arial"/>
            <w:color w:val="3333FF"/>
          </w:rPr>
          <w:t>https://www.healthycanadians.gc.ca/apps/vaccination-schedule/index-eng.php</w:t>
        </w:r>
      </w:hyperlink>
      <w:r w:rsidRPr="00B76958">
        <w:rPr>
          <w:rFonts w:ascii="Arial" w:hAnsi="Arial" w:cs="Arial"/>
          <w:color w:val="3333FF"/>
        </w:rPr>
        <w:t xml:space="preserve"> </w:t>
      </w:r>
    </w:p>
    <w:p w14:paraId="2B307A09" w14:textId="77777777" w:rsidR="009F6F62" w:rsidRDefault="009F6F62" w:rsidP="009F6F62">
      <w:pPr>
        <w:spacing w:after="0" w:line="240" w:lineRule="auto"/>
        <w:contextualSpacing/>
        <w:rPr>
          <w:rFonts w:ascii="Arial" w:hAnsi="Arial" w:cs="Arial"/>
        </w:rPr>
      </w:pPr>
    </w:p>
    <w:p w14:paraId="7DC6743F" w14:textId="77777777" w:rsidR="009F6F62" w:rsidRPr="00795FE1" w:rsidRDefault="009F6F62" w:rsidP="009F6F62">
      <w:pPr>
        <w:spacing w:after="0" w:line="240" w:lineRule="auto"/>
        <w:contextualSpacing/>
        <w:rPr>
          <w:rFonts w:ascii="Arial" w:hAnsi="Arial" w:cs="Arial"/>
          <w:b/>
          <w:bCs/>
          <w:i/>
          <w:iCs/>
        </w:rPr>
      </w:pPr>
      <w:r>
        <w:rPr>
          <w:rFonts w:ascii="Arial" w:hAnsi="Arial" w:cs="Arial"/>
          <w:b/>
          <w:bCs/>
          <w:i/>
          <w:iCs/>
        </w:rPr>
        <w:t>Text 3</w:t>
      </w:r>
    </w:p>
    <w:p w14:paraId="416691F1" w14:textId="77777777" w:rsidR="009F6F62" w:rsidRDefault="009F6F62" w:rsidP="009F6F62">
      <w:pPr>
        <w:spacing w:after="0" w:line="240" w:lineRule="auto"/>
        <w:contextualSpacing/>
        <w:rPr>
          <w:rFonts w:ascii="Arial" w:hAnsi="Arial" w:cs="Arial"/>
        </w:rPr>
      </w:pPr>
      <w:r>
        <w:rPr>
          <w:rFonts w:ascii="Arial" w:hAnsi="Arial" w:cs="Arial"/>
        </w:rPr>
        <w:t xml:space="preserve">Vaccinations help children and teens grow up healthier, in and out of the classroom. Make sure your children have all their vaccinations for school this year. Click here to learn more: </w:t>
      </w:r>
      <w:hyperlink r:id="rId12" w:history="1">
        <w:r w:rsidRPr="00B76958">
          <w:rPr>
            <w:rStyle w:val="Hyperlink"/>
            <w:rFonts w:ascii="Arial" w:hAnsi="Arial" w:cs="Arial"/>
            <w:color w:val="3333FF"/>
          </w:rPr>
          <w:t>https://www.ontario.ca/page/vaccines-children-school</w:t>
        </w:r>
      </w:hyperlink>
      <w:r w:rsidRPr="00B76958">
        <w:rPr>
          <w:rFonts w:ascii="Arial" w:hAnsi="Arial" w:cs="Arial"/>
          <w:color w:val="3333FF"/>
        </w:rPr>
        <w:t xml:space="preserve"> </w:t>
      </w:r>
    </w:p>
    <w:p w14:paraId="16F9AA89" w14:textId="77777777" w:rsidR="009F6F62" w:rsidRDefault="009F6F62" w:rsidP="009F6F62">
      <w:pPr>
        <w:spacing w:after="0" w:line="240" w:lineRule="auto"/>
        <w:contextualSpacing/>
        <w:rPr>
          <w:rFonts w:ascii="Arial" w:hAnsi="Arial" w:cs="Arial"/>
        </w:rPr>
      </w:pPr>
    </w:p>
    <w:p w14:paraId="03101766" w14:textId="77777777" w:rsidR="009F6F62" w:rsidRPr="00795FE1" w:rsidRDefault="009F6F62" w:rsidP="009F6F62">
      <w:pPr>
        <w:spacing w:after="0" w:line="240" w:lineRule="auto"/>
        <w:contextualSpacing/>
        <w:rPr>
          <w:rFonts w:ascii="Arial" w:hAnsi="Arial" w:cs="Arial"/>
          <w:b/>
          <w:bCs/>
          <w:i/>
          <w:iCs/>
        </w:rPr>
      </w:pPr>
      <w:r>
        <w:rPr>
          <w:rFonts w:ascii="Arial" w:hAnsi="Arial" w:cs="Arial"/>
          <w:b/>
          <w:bCs/>
          <w:i/>
          <w:iCs/>
        </w:rPr>
        <w:t>Text 4</w:t>
      </w:r>
    </w:p>
    <w:p w14:paraId="1B5E5E6D" w14:textId="77777777" w:rsidR="009F6F62" w:rsidRDefault="009F6F62" w:rsidP="009F6F62">
      <w:pPr>
        <w:spacing w:after="0" w:line="240" w:lineRule="auto"/>
        <w:contextualSpacing/>
        <w:rPr>
          <w:rFonts w:ascii="Arial" w:hAnsi="Arial" w:cs="Arial"/>
        </w:rPr>
      </w:pPr>
      <w:r w:rsidRPr="004B587B">
        <w:rPr>
          <w:rFonts w:ascii="Arial" w:hAnsi="Arial" w:cs="Arial"/>
          <w:b/>
          <w:bCs/>
          <w:i/>
          <w:iCs/>
        </w:rPr>
        <w:t>Long version:</w:t>
      </w:r>
      <w:r>
        <w:rPr>
          <w:rFonts w:ascii="Arial" w:hAnsi="Arial" w:cs="Arial"/>
        </w:rPr>
        <w:t xml:space="preserve"> Why do we recommend getting immunized? Because vaccines work. Back in the day, kids grew up watching their friends battle polio. They regularly missed weeks of school to recover from measles. They risked a serious infection if they accidentally stepped on something sharp. We don’t want that for today’s children or for the next generations. Make sure your loved ones have all the vaccines recommended for their age: </w:t>
      </w:r>
      <w:hyperlink r:id="rId13" w:history="1">
        <w:r w:rsidRPr="00B76958">
          <w:rPr>
            <w:rStyle w:val="Hyperlink"/>
            <w:rFonts w:ascii="Arial" w:hAnsi="Arial" w:cs="Arial"/>
            <w:color w:val="3333FF"/>
          </w:rPr>
          <w:t>https://www.healthycanadians.gc.ca/apps/vaccination-schedule/index-eng.php</w:t>
        </w:r>
      </w:hyperlink>
      <w:r w:rsidRPr="00B76958">
        <w:rPr>
          <w:rFonts w:ascii="Arial" w:hAnsi="Arial" w:cs="Arial"/>
          <w:color w:val="3333FF"/>
        </w:rPr>
        <w:t xml:space="preserve"> </w:t>
      </w:r>
    </w:p>
    <w:p w14:paraId="0E594230" w14:textId="77777777" w:rsidR="009F6F62" w:rsidRDefault="009F6F62" w:rsidP="009F6F62">
      <w:pPr>
        <w:spacing w:after="0" w:line="240" w:lineRule="auto"/>
        <w:contextualSpacing/>
        <w:rPr>
          <w:rFonts w:ascii="Arial" w:hAnsi="Arial" w:cs="Arial"/>
        </w:rPr>
      </w:pPr>
    </w:p>
    <w:p w14:paraId="114CD39A" w14:textId="77777777" w:rsidR="009F6F62" w:rsidRDefault="009F6F62" w:rsidP="009F6F62">
      <w:pPr>
        <w:spacing w:after="0" w:line="240" w:lineRule="auto"/>
        <w:contextualSpacing/>
        <w:rPr>
          <w:rFonts w:ascii="Arial" w:hAnsi="Arial" w:cs="Arial"/>
        </w:rPr>
      </w:pPr>
      <w:r>
        <w:rPr>
          <w:rFonts w:ascii="Arial" w:hAnsi="Arial" w:cs="Arial"/>
          <w:b/>
          <w:bCs/>
          <w:i/>
          <w:iCs/>
        </w:rPr>
        <w:t xml:space="preserve">Short version for X (Twitter): </w:t>
      </w:r>
      <w:r w:rsidRPr="00176634">
        <w:rPr>
          <w:rFonts w:ascii="Arial" w:hAnsi="Arial" w:cs="Arial"/>
        </w:rPr>
        <w:t>Why should you get immunized? Because vaccines work. Kids used to grow up watching friends battle polio and miss weeks of school because of measles. We don’t want that for</w:t>
      </w:r>
      <w:r>
        <w:rPr>
          <w:rFonts w:ascii="Arial" w:hAnsi="Arial" w:cs="Arial"/>
        </w:rPr>
        <w:t xml:space="preserve"> today’s children or</w:t>
      </w:r>
      <w:r w:rsidRPr="00176634">
        <w:rPr>
          <w:rFonts w:ascii="Arial" w:hAnsi="Arial" w:cs="Arial"/>
        </w:rPr>
        <w:t xml:space="preserve"> </w:t>
      </w:r>
      <w:r>
        <w:rPr>
          <w:rFonts w:ascii="Arial" w:hAnsi="Arial" w:cs="Arial"/>
        </w:rPr>
        <w:t xml:space="preserve">for </w:t>
      </w:r>
      <w:r w:rsidRPr="00176634">
        <w:rPr>
          <w:rFonts w:ascii="Arial" w:hAnsi="Arial" w:cs="Arial"/>
        </w:rPr>
        <w:t xml:space="preserve">the next generations. Make sure your loved ones have all the recommended vaccines: </w:t>
      </w:r>
      <w:hyperlink r:id="rId14" w:history="1">
        <w:r w:rsidRPr="00176634">
          <w:rPr>
            <w:rStyle w:val="Hyperlink"/>
            <w:rFonts w:ascii="Arial" w:hAnsi="Arial" w:cs="Arial"/>
            <w:color w:val="3333FF"/>
          </w:rPr>
          <w:t>https://www.healthycanadians.gc.ca/apps/vaccination-schedule/index-eng.php</w:t>
        </w:r>
      </w:hyperlink>
      <w:r w:rsidRPr="00176634">
        <w:rPr>
          <w:rFonts w:ascii="Arial" w:hAnsi="Arial" w:cs="Arial"/>
          <w:color w:val="3333FF"/>
        </w:rPr>
        <w:t xml:space="preserve"> </w:t>
      </w:r>
    </w:p>
    <w:p w14:paraId="4B5E7C35" w14:textId="77777777" w:rsidR="009F6F62" w:rsidRDefault="009F6F62" w:rsidP="009F6F62">
      <w:pPr>
        <w:spacing w:after="0" w:line="240" w:lineRule="auto"/>
        <w:contextualSpacing/>
        <w:rPr>
          <w:rFonts w:ascii="Arial" w:hAnsi="Arial" w:cs="Arial"/>
        </w:rPr>
      </w:pPr>
    </w:p>
    <w:p w14:paraId="02CFDF1D" w14:textId="77777777" w:rsidR="009F6F62" w:rsidRPr="00795FE1" w:rsidRDefault="009F6F62" w:rsidP="009F6F62">
      <w:pPr>
        <w:spacing w:after="0" w:line="240" w:lineRule="auto"/>
        <w:contextualSpacing/>
        <w:rPr>
          <w:rFonts w:ascii="Arial" w:hAnsi="Arial" w:cs="Arial"/>
          <w:b/>
          <w:bCs/>
          <w:i/>
          <w:iCs/>
        </w:rPr>
      </w:pPr>
      <w:r>
        <w:rPr>
          <w:rFonts w:ascii="Arial" w:hAnsi="Arial" w:cs="Arial"/>
          <w:b/>
          <w:bCs/>
          <w:i/>
          <w:iCs/>
        </w:rPr>
        <w:t>Text 5</w:t>
      </w:r>
    </w:p>
    <w:p w14:paraId="7BAF178D" w14:textId="77777777" w:rsidR="009F6F62" w:rsidRDefault="009F6F62" w:rsidP="009F6F62">
      <w:pPr>
        <w:spacing w:after="0" w:line="240" w:lineRule="auto"/>
        <w:contextualSpacing/>
        <w:rPr>
          <w:rFonts w:ascii="Arial" w:hAnsi="Arial" w:cs="Arial"/>
        </w:rPr>
      </w:pPr>
      <w:r w:rsidRPr="00BB776B">
        <w:rPr>
          <w:rFonts w:ascii="Arial" w:hAnsi="Arial" w:cs="Arial"/>
          <w:b/>
          <w:bCs/>
          <w:i/>
          <w:iCs/>
        </w:rPr>
        <w:t>Long version:</w:t>
      </w:r>
      <w:r>
        <w:rPr>
          <w:rFonts w:ascii="Arial" w:hAnsi="Arial" w:cs="Arial"/>
          <w:i/>
          <w:iCs/>
        </w:rPr>
        <w:t xml:space="preserve"> </w:t>
      </w:r>
      <w:r>
        <w:rPr>
          <w:rFonts w:ascii="Arial" w:hAnsi="Arial" w:cs="Arial"/>
        </w:rPr>
        <w:t xml:space="preserve">#DidYouKnow that almost all forms of cervical cancer are caused by the human papillomavirus (HPV)? Getting the HPV vaccine doesn’t just save your kid discomfort now – it could save their life later. Students in Grade 7 can get vaccinated against HPV for free in Ontario. Click here to find out more: </w:t>
      </w:r>
      <w:hyperlink r:id="rId15" w:history="1">
        <w:r w:rsidRPr="00176634">
          <w:rPr>
            <w:rStyle w:val="Hyperlink"/>
            <w:rFonts w:ascii="Arial" w:hAnsi="Arial" w:cs="Arial"/>
            <w:color w:val="3333FF"/>
          </w:rPr>
          <w:t>https://www.ontario.ca/page/getting-hpv-vaccine</w:t>
        </w:r>
      </w:hyperlink>
      <w:r w:rsidRPr="00176634">
        <w:rPr>
          <w:rFonts w:ascii="Arial" w:hAnsi="Arial" w:cs="Arial"/>
          <w:color w:val="3333FF"/>
        </w:rPr>
        <w:t xml:space="preserve"> </w:t>
      </w:r>
    </w:p>
    <w:p w14:paraId="07276906" w14:textId="77777777" w:rsidR="009F6F62" w:rsidRDefault="009F6F62" w:rsidP="009F6F62">
      <w:pPr>
        <w:spacing w:after="0" w:line="240" w:lineRule="auto"/>
        <w:contextualSpacing/>
        <w:rPr>
          <w:rFonts w:ascii="Arial" w:hAnsi="Arial" w:cs="Arial"/>
        </w:rPr>
      </w:pPr>
    </w:p>
    <w:p w14:paraId="0DF4CBD9" w14:textId="77777777" w:rsidR="009F6F62" w:rsidRDefault="009F6F62" w:rsidP="009F6F62">
      <w:pPr>
        <w:spacing w:after="0" w:line="240" w:lineRule="auto"/>
        <w:contextualSpacing/>
        <w:rPr>
          <w:rFonts w:ascii="Arial" w:hAnsi="Arial" w:cs="Arial"/>
        </w:rPr>
      </w:pPr>
      <w:r>
        <w:rPr>
          <w:rFonts w:ascii="Arial" w:hAnsi="Arial" w:cs="Arial"/>
          <w:b/>
          <w:bCs/>
          <w:i/>
          <w:iCs/>
        </w:rPr>
        <w:t xml:space="preserve">Short version for X (Twitter): </w:t>
      </w:r>
      <w:r w:rsidRPr="009E7ACF">
        <w:rPr>
          <w:rFonts w:ascii="Arial" w:hAnsi="Arial" w:cs="Arial"/>
        </w:rPr>
        <w:t xml:space="preserve">#DYK that most cervical cancers are caused by the human papillomavirus (HPV)? Getting the HPV vaccine doesn’t just save your kid discomfort now – it </w:t>
      </w:r>
      <w:r w:rsidRPr="009E7ACF">
        <w:rPr>
          <w:rFonts w:ascii="Arial" w:hAnsi="Arial" w:cs="Arial"/>
        </w:rPr>
        <w:lastRenderedPageBreak/>
        <w:t xml:space="preserve">could save their life later. Students in Grade 7 get vaccinated for free in ON. Click here to learn more: </w:t>
      </w:r>
      <w:hyperlink r:id="rId16" w:history="1">
        <w:r w:rsidRPr="00395ACE">
          <w:rPr>
            <w:rStyle w:val="Hyperlink"/>
            <w:rFonts w:ascii="Arial" w:hAnsi="Arial" w:cs="Arial"/>
            <w:color w:val="3333FF"/>
          </w:rPr>
          <w:t>https://www.ontario.ca/page/getting-hpv-vaccine</w:t>
        </w:r>
      </w:hyperlink>
      <w:r w:rsidRPr="00395ACE">
        <w:rPr>
          <w:rFonts w:ascii="Arial" w:hAnsi="Arial" w:cs="Arial"/>
          <w:color w:val="3333FF"/>
        </w:rPr>
        <w:t xml:space="preserve"> </w:t>
      </w:r>
    </w:p>
    <w:p w14:paraId="033CEDF2" w14:textId="77777777" w:rsidR="009F6F62" w:rsidRDefault="009F6F62" w:rsidP="009F6F62">
      <w:pPr>
        <w:spacing w:after="0" w:line="240" w:lineRule="auto"/>
        <w:contextualSpacing/>
        <w:rPr>
          <w:rFonts w:ascii="Arial" w:hAnsi="Arial" w:cs="Arial"/>
        </w:rPr>
      </w:pPr>
    </w:p>
    <w:p w14:paraId="53811389" w14:textId="77777777" w:rsidR="009F6F62" w:rsidRPr="00795FE1" w:rsidRDefault="009F6F62" w:rsidP="009F6F62">
      <w:pPr>
        <w:spacing w:after="0" w:line="240" w:lineRule="auto"/>
        <w:contextualSpacing/>
        <w:rPr>
          <w:rFonts w:ascii="Arial" w:hAnsi="Arial" w:cs="Arial"/>
          <w:b/>
          <w:bCs/>
          <w:i/>
          <w:iCs/>
        </w:rPr>
      </w:pPr>
      <w:r>
        <w:rPr>
          <w:rFonts w:ascii="Arial" w:hAnsi="Arial" w:cs="Arial"/>
          <w:b/>
          <w:bCs/>
          <w:i/>
          <w:iCs/>
        </w:rPr>
        <w:t>Text 6</w:t>
      </w:r>
    </w:p>
    <w:p w14:paraId="19D75893" w14:textId="77777777" w:rsidR="009F6F62" w:rsidRDefault="009F6F62" w:rsidP="009F6F62">
      <w:pPr>
        <w:spacing w:after="0" w:line="240" w:lineRule="auto"/>
        <w:contextualSpacing/>
        <w:rPr>
          <w:rFonts w:ascii="Arial" w:hAnsi="Arial" w:cs="Arial"/>
        </w:rPr>
      </w:pPr>
      <w:r>
        <w:rPr>
          <w:rFonts w:ascii="Arial" w:hAnsi="Arial" w:cs="Arial"/>
        </w:rPr>
        <w:t>#</w:t>
      </w:r>
      <w:r w:rsidRPr="00E63E0C">
        <w:rPr>
          <w:rFonts w:ascii="Arial" w:hAnsi="Arial" w:cs="Arial"/>
        </w:rPr>
        <w:t>Did</w:t>
      </w:r>
      <w:r>
        <w:rPr>
          <w:rFonts w:ascii="Arial" w:hAnsi="Arial" w:cs="Arial"/>
        </w:rPr>
        <w:t>YouK</w:t>
      </w:r>
      <w:r w:rsidRPr="00E63E0C">
        <w:rPr>
          <w:rFonts w:ascii="Arial" w:hAnsi="Arial" w:cs="Arial"/>
        </w:rPr>
        <w:t>now?</w:t>
      </w:r>
      <w:r>
        <w:rPr>
          <w:rFonts w:ascii="Arial" w:hAnsi="Arial" w:cs="Arial"/>
        </w:rPr>
        <w:t xml:space="preserve"> Many </w:t>
      </w:r>
      <w:r w:rsidRPr="00E63E0C">
        <w:rPr>
          <w:rFonts w:ascii="Arial" w:hAnsi="Arial" w:cs="Arial"/>
        </w:rPr>
        <w:t>vaccine-preventable diseases have no treatment or cure.</w:t>
      </w:r>
      <w:r>
        <w:rPr>
          <w:rFonts w:ascii="Arial" w:hAnsi="Arial" w:cs="Arial"/>
        </w:rPr>
        <w:t xml:space="preserve"> The best protection for children and teens is to never get infected. Check out the Immunization Well-Child Toolkit to learn more about how vaccines can protect your child. </w:t>
      </w:r>
      <w:hyperlink r:id="rId17" w:history="1">
        <w:r w:rsidRPr="00B76958">
          <w:rPr>
            <w:rStyle w:val="Hyperlink"/>
            <w:rFonts w:ascii="Arial" w:hAnsi="Arial" w:cs="Arial"/>
            <w:color w:val="3333FF"/>
          </w:rPr>
          <w:t>https://www.ontario.ca/document/immunization-well-child-toolkit</w:t>
        </w:r>
      </w:hyperlink>
      <w:r w:rsidRPr="00B76958">
        <w:rPr>
          <w:rFonts w:ascii="Arial" w:hAnsi="Arial" w:cs="Arial"/>
          <w:color w:val="3333FF"/>
        </w:rPr>
        <w:t xml:space="preserve"> </w:t>
      </w:r>
    </w:p>
    <w:p w14:paraId="756DB5CC" w14:textId="77777777" w:rsidR="009F6F62" w:rsidRDefault="009F6F62" w:rsidP="009F6F62">
      <w:pPr>
        <w:spacing w:after="0" w:line="240" w:lineRule="auto"/>
        <w:contextualSpacing/>
        <w:rPr>
          <w:rFonts w:ascii="Arial" w:hAnsi="Arial" w:cs="Arial"/>
        </w:rPr>
      </w:pPr>
    </w:p>
    <w:p w14:paraId="0CE44E5F" w14:textId="77777777" w:rsidR="009F6F62" w:rsidRPr="00795FE1" w:rsidRDefault="009F6F62" w:rsidP="009F6F62">
      <w:pPr>
        <w:spacing w:after="0" w:line="240" w:lineRule="auto"/>
        <w:contextualSpacing/>
        <w:rPr>
          <w:rFonts w:ascii="Arial" w:hAnsi="Arial" w:cs="Arial"/>
          <w:b/>
          <w:bCs/>
          <w:i/>
          <w:iCs/>
        </w:rPr>
      </w:pPr>
      <w:r>
        <w:rPr>
          <w:rFonts w:ascii="Arial" w:hAnsi="Arial" w:cs="Arial"/>
          <w:b/>
          <w:bCs/>
          <w:i/>
          <w:iCs/>
        </w:rPr>
        <w:t>Text 7</w:t>
      </w:r>
    </w:p>
    <w:p w14:paraId="2D9F3E59" w14:textId="77777777" w:rsidR="009F6F62" w:rsidRDefault="009F6F62" w:rsidP="009F6F62">
      <w:pPr>
        <w:spacing w:after="0" w:line="240" w:lineRule="auto"/>
        <w:contextualSpacing/>
        <w:rPr>
          <w:rFonts w:ascii="Arial" w:hAnsi="Arial" w:cs="Arial"/>
        </w:rPr>
      </w:pPr>
      <w:r>
        <w:rPr>
          <w:rFonts w:ascii="Arial" w:hAnsi="Arial" w:cs="Arial"/>
        </w:rPr>
        <w:t xml:space="preserve">Is your child going back to school this fall? Check out the School Immunization Checklist to learn what vaccines are available to protect your child. It’s available in multiple languages, including English, Algonquin, Cree, Mohawk, Ojibway, and Oji-Cree. </w:t>
      </w:r>
      <w:hyperlink r:id="rId18" w:anchor="section-9" w:history="1">
        <w:r w:rsidRPr="00176634">
          <w:rPr>
            <w:rStyle w:val="Hyperlink"/>
            <w:rFonts w:ascii="Arial" w:hAnsi="Arial" w:cs="Arial"/>
            <w:color w:val="3333FF"/>
          </w:rPr>
          <w:t>https://www.ontario.ca/page/vaccines-children-school#section-9</w:t>
        </w:r>
      </w:hyperlink>
      <w:r w:rsidRPr="00176634">
        <w:rPr>
          <w:rFonts w:ascii="Arial" w:hAnsi="Arial" w:cs="Arial"/>
          <w:color w:val="3333FF"/>
        </w:rPr>
        <w:t xml:space="preserve"> </w:t>
      </w:r>
    </w:p>
    <w:p w14:paraId="512799C6" w14:textId="77777777" w:rsidR="009F6F62" w:rsidRPr="000E12D0" w:rsidRDefault="009F6F62" w:rsidP="009F6F62">
      <w:pPr>
        <w:spacing w:after="0" w:line="240" w:lineRule="auto"/>
        <w:contextualSpacing/>
        <w:rPr>
          <w:rFonts w:ascii="Arial" w:hAnsi="Arial" w:cs="Arial"/>
        </w:rPr>
      </w:pPr>
    </w:p>
    <w:p w14:paraId="774318AB" w14:textId="77777777" w:rsidR="009F6F62" w:rsidRDefault="009F6F62" w:rsidP="009F6F62">
      <w:pPr>
        <w:spacing w:after="0" w:line="240" w:lineRule="auto"/>
        <w:contextualSpacing/>
        <w:rPr>
          <w:rFonts w:ascii="Arial" w:hAnsi="Arial" w:cs="Arial"/>
          <w:b/>
          <w:bCs/>
          <w:i/>
          <w:iCs/>
        </w:rPr>
      </w:pPr>
      <w:r>
        <w:rPr>
          <w:rFonts w:ascii="Arial" w:hAnsi="Arial" w:cs="Arial"/>
          <w:b/>
          <w:bCs/>
          <w:i/>
          <w:iCs/>
        </w:rPr>
        <w:t>Text 8</w:t>
      </w:r>
    </w:p>
    <w:p w14:paraId="64164CDC" w14:textId="77777777" w:rsidR="009F6F62" w:rsidRPr="00795FE1" w:rsidRDefault="009F6F62" w:rsidP="009F6F62">
      <w:pPr>
        <w:spacing w:after="0" w:line="240" w:lineRule="auto"/>
        <w:contextualSpacing/>
        <w:rPr>
          <w:rFonts w:ascii="Arial" w:hAnsi="Arial" w:cs="Arial"/>
          <w:b/>
          <w:bCs/>
          <w:i/>
          <w:iCs/>
        </w:rPr>
      </w:pPr>
      <w:r w:rsidRPr="00795FE1">
        <w:rPr>
          <w:rFonts w:ascii="Arial" w:hAnsi="Arial" w:cs="Arial"/>
        </w:rPr>
        <w:t>F</w:t>
      </w:r>
      <w:r w:rsidRPr="007D397D">
        <w:rPr>
          <w:rFonts w:ascii="Arial" w:hAnsi="Arial" w:cs="Arial"/>
          <w:lang w:val="en-CA"/>
        </w:rPr>
        <w:t xml:space="preserve">rom homework to learning all the characters in the show your kid loves, parents have a lot to keep track of. Keep this checklist handy so you can knock “find out which immunizations my children need to go to school” off your to-do list. </w:t>
      </w:r>
    </w:p>
    <w:p w14:paraId="468F6DC3" w14:textId="77777777" w:rsidR="009F6F62" w:rsidRDefault="009F6F62" w:rsidP="009F6F62">
      <w:pPr>
        <w:spacing w:after="0" w:line="240" w:lineRule="auto"/>
        <w:contextualSpacing/>
        <w:rPr>
          <w:rFonts w:ascii="Arial" w:hAnsi="Arial" w:cs="Arial"/>
          <w:lang w:val="en-CA"/>
        </w:rPr>
      </w:pPr>
    </w:p>
    <w:p w14:paraId="0772A384" w14:textId="77777777" w:rsidR="009F6F62" w:rsidRPr="00395ACE" w:rsidRDefault="009F6F62" w:rsidP="009F6F62">
      <w:pPr>
        <w:spacing w:after="0" w:line="240" w:lineRule="auto"/>
        <w:contextualSpacing/>
        <w:rPr>
          <w:rFonts w:ascii="Arial" w:hAnsi="Arial" w:cs="Arial"/>
          <w:color w:val="3333FF"/>
          <w:lang w:val="en-CA"/>
        </w:rPr>
      </w:pPr>
      <w:r>
        <w:rPr>
          <w:rFonts w:ascii="Arial" w:hAnsi="Arial" w:cs="Arial"/>
          <w:lang w:val="en-CA"/>
        </w:rPr>
        <w:t xml:space="preserve">* Download and attach this poster when posting number 8: </w:t>
      </w:r>
      <w:hyperlink r:id="rId19" w:history="1">
        <w:r w:rsidRPr="00395ACE">
          <w:rPr>
            <w:rStyle w:val="Hyperlink"/>
            <w:rFonts w:ascii="Arial" w:hAnsi="Arial" w:cs="Arial"/>
            <w:color w:val="3333FF"/>
            <w:lang w:val="en-CA"/>
          </w:rPr>
          <w:t>https://www.ontario.ca/files/2024-01/moh-immunization-poster-lifespan-en-2024-01-18.pdf</w:t>
        </w:r>
      </w:hyperlink>
    </w:p>
    <w:p w14:paraId="7B5B5034" w14:textId="77777777" w:rsidR="009F6F62" w:rsidRPr="009F6F62" w:rsidRDefault="009F6F62">
      <w:pPr>
        <w:rPr>
          <w:lang w:val="en-CA"/>
        </w:rPr>
      </w:pPr>
    </w:p>
    <w:sectPr w:rsidR="009F6F62" w:rsidRPr="009F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78BC"/>
    <w:multiLevelType w:val="hybridMultilevel"/>
    <w:tmpl w:val="2E9E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2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62"/>
    <w:rsid w:val="001C6313"/>
    <w:rsid w:val="00556E6E"/>
    <w:rsid w:val="008875EC"/>
    <w:rsid w:val="009F6F62"/>
    <w:rsid w:val="00B47232"/>
    <w:rsid w:val="00CD74D5"/>
    <w:rsid w:val="00EB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84A5"/>
  <w15:chartTrackingRefBased/>
  <w15:docId w15:val="{A1E8E506-754B-4D44-ACCB-977D9D25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F62"/>
    <w:rPr>
      <w:color w:val="0000FF"/>
      <w:u w:val="single"/>
    </w:rPr>
  </w:style>
  <w:style w:type="paragraph" w:styleId="ListParagraph">
    <w:name w:val="List Paragraph"/>
    <w:basedOn w:val="Normal"/>
    <w:uiPriority w:val="34"/>
    <w:qFormat/>
    <w:rsid w:val="009F6F62"/>
    <w:pPr>
      <w:ind w:left="720"/>
      <w:contextualSpacing/>
    </w:pPr>
  </w:style>
  <w:style w:type="character" w:styleId="UnresolvedMention">
    <w:name w:val="Unresolved Mention"/>
    <w:basedOn w:val="DefaultParagraphFont"/>
    <w:uiPriority w:val="99"/>
    <w:semiHidden/>
    <w:unhideWhenUsed/>
    <w:rsid w:val="009F6F62"/>
    <w:rPr>
      <w:color w:val="605E5C"/>
      <w:shd w:val="clear" w:color="auto" w:fill="E1DFDD"/>
    </w:rPr>
  </w:style>
  <w:style w:type="character" w:styleId="FollowedHyperlink">
    <w:name w:val="FollowedHyperlink"/>
    <w:basedOn w:val="DefaultParagraphFont"/>
    <w:uiPriority w:val="99"/>
    <w:semiHidden/>
    <w:unhideWhenUsed/>
    <w:rsid w:val="00CD7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nehealth.ca/LinkClick.aspx?fileticket=_BbAaLvTy1k%3d&amp;portalid=4" TargetMode="External"/><Relationship Id="rId13" Type="http://schemas.openxmlformats.org/officeDocument/2006/relationships/hyperlink" Target="https://www.healthycanadians.gc.ca/apps/vaccination-schedule/index-eng.php" TargetMode="External"/><Relationship Id="rId18" Type="http://schemas.openxmlformats.org/officeDocument/2006/relationships/hyperlink" Target="https://www.ontario.ca/page/vaccines-children-schoo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ntario.ca/files/2024-01/moh-immunization-poster-lifespan-en-2024-01-18.pdf" TargetMode="External"/><Relationship Id="rId12" Type="http://schemas.openxmlformats.org/officeDocument/2006/relationships/hyperlink" Target="https://www.ontario.ca/page/vaccines-children-school" TargetMode="External"/><Relationship Id="rId17" Type="http://schemas.openxmlformats.org/officeDocument/2006/relationships/hyperlink" Target="https://www.ontario.ca/document/immunization-well-child-toolkit" TargetMode="External"/><Relationship Id="rId2" Type="http://schemas.openxmlformats.org/officeDocument/2006/relationships/styles" Target="styles.xml"/><Relationship Id="rId16" Type="http://schemas.openxmlformats.org/officeDocument/2006/relationships/hyperlink" Target="https://www.ontario.ca/page/getting-hpv-vaccin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ehealth.ca/LinkClick.aspx?fileticket=Lt1AwNivdQU%3d&amp;portalid=4" TargetMode="External"/><Relationship Id="rId11" Type="http://schemas.openxmlformats.org/officeDocument/2006/relationships/hyperlink" Target="https://www.healthycanadians.gc.ca/apps/vaccination-schedule/index-eng.php" TargetMode="External"/><Relationship Id="rId5" Type="http://schemas.openxmlformats.org/officeDocument/2006/relationships/hyperlink" Target="https://www.onehealth.ca/LinkClick.aspx?fileticket=-1gzTzhFGp0%3d&amp;portalid=4" TargetMode="External"/><Relationship Id="rId15" Type="http://schemas.openxmlformats.org/officeDocument/2006/relationships/hyperlink" Target="https://www.ontario.ca/page/getting-hpv-vaccine" TargetMode="External"/><Relationship Id="rId10" Type="http://schemas.openxmlformats.org/officeDocument/2006/relationships/hyperlink" Target="https://www.onehealth.ca/LinkClick.aspx?fileticket=u_z8WSmsN0s%3d&amp;portalid=4" TargetMode="External"/><Relationship Id="rId19" Type="http://schemas.openxmlformats.org/officeDocument/2006/relationships/hyperlink" Target="https://www.ontario.ca/files/2024-01/moh-immunization-poster-lifespan-en-2024-01-18.pdf" TargetMode="External"/><Relationship Id="rId4" Type="http://schemas.openxmlformats.org/officeDocument/2006/relationships/webSettings" Target="webSettings.xml"/><Relationship Id="rId9" Type="http://schemas.openxmlformats.org/officeDocument/2006/relationships/hyperlink" Target="https://www.onehealth.ca/LinkClick.aspx?fileticket=dDs5dnjFEZI%3d&amp;portalid=4" TargetMode="External"/><Relationship Id="rId14" Type="http://schemas.openxmlformats.org/officeDocument/2006/relationships/hyperlink" Target="https://www.healthycanadians.gc.ca/apps/vaccination-schedule/index-e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ISC - CIRNAC</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 Caresse (she-elle)</dc:creator>
  <cp:keywords/>
  <dc:description/>
  <cp:lastModifiedBy>Ley, Caresse (she-elle)</cp:lastModifiedBy>
  <cp:revision>2</cp:revision>
  <dcterms:created xsi:type="dcterms:W3CDTF">2024-08-22T16:06:00Z</dcterms:created>
  <dcterms:modified xsi:type="dcterms:W3CDTF">2024-08-22T17:53:00Z</dcterms:modified>
</cp:coreProperties>
</file>